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59D811E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710E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5A0F29D3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>moj bračni partner __________________ (ime i prezime bračnog partnera)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 nema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 xml:space="preserve">mo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>u vlasništvu ili suvlasništvu drugu stambenu nekretninu u Bosni i Hercegovini, niti u inozemstvu, osim stambene nekretnine koja je predmet prijave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1876BA2A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866C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710EFE"/>
    <w:rsid w:val="00866C05"/>
    <w:rsid w:val="00D01ABB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2023-01-03T15:55:00Z</dcterms:created>
  <dcterms:modified xsi:type="dcterms:W3CDTF">2023-01-03T15:55:00Z</dcterms:modified>
</cp:coreProperties>
</file>